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D8122" w14:textId="6F4A0AB1" w:rsidR="00D12383" w:rsidRPr="00D30A01" w:rsidRDefault="00D12383" w:rsidP="00AC0A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491E">
        <w:rPr>
          <w:rFonts w:ascii="Times New Roman" w:hAnsi="Times New Roman" w:cs="Times New Roman"/>
          <w:sz w:val="24"/>
          <w:szCs w:val="24"/>
        </w:rPr>
        <w:t>Список</w:t>
      </w:r>
      <w:r w:rsidRPr="00D30A01">
        <w:rPr>
          <w:rFonts w:ascii="Times New Roman" w:hAnsi="Times New Roman" w:cs="Times New Roman"/>
          <w:sz w:val="24"/>
          <w:szCs w:val="24"/>
        </w:rPr>
        <w:t xml:space="preserve"> </w:t>
      </w:r>
      <w:r w:rsidR="00AC0AFE">
        <w:rPr>
          <w:rFonts w:ascii="Times New Roman" w:hAnsi="Times New Roman" w:cs="Times New Roman"/>
          <w:sz w:val="24"/>
          <w:szCs w:val="24"/>
        </w:rPr>
        <w:t>научных</w:t>
      </w:r>
      <w:r w:rsidR="00AC0AFE" w:rsidRPr="00D30A01">
        <w:rPr>
          <w:rFonts w:ascii="Times New Roman" w:hAnsi="Times New Roman" w:cs="Times New Roman"/>
          <w:sz w:val="24"/>
          <w:szCs w:val="24"/>
        </w:rPr>
        <w:t xml:space="preserve"> </w:t>
      </w:r>
      <w:r w:rsidR="00AC0AFE">
        <w:rPr>
          <w:rFonts w:ascii="Times New Roman" w:hAnsi="Times New Roman" w:cs="Times New Roman"/>
          <w:sz w:val="24"/>
          <w:szCs w:val="24"/>
        </w:rPr>
        <w:t>работ</w:t>
      </w:r>
      <w:r w:rsidR="00AC0AFE" w:rsidRPr="00D30A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EFE12D" w14:textId="77777777" w:rsidR="00D12383" w:rsidRPr="00D30A01" w:rsidRDefault="00D12383" w:rsidP="00D123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Карпенко</w:t>
      </w:r>
      <w:r w:rsidRPr="00D30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Марины</w:t>
      </w:r>
      <w:r w:rsidRPr="00D30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Николаевны</w:t>
      </w:r>
    </w:p>
    <w:p w14:paraId="2C9E3D70" w14:textId="77777777" w:rsidR="00D12383" w:rsidRPr="00D30A01" w:rsidRDefault="00D12383" w:rsidP="00D123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4617BE" w14:textId="77777777" w:rsidR="002E45C2" w:rsidRPr="002E45C2" w:rsidRDefault="002E45C2" w:rsidP="002E45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45C2">
        <w:rPr>
          <w:rFonts w:ascii="Times New Roman" w:hAnsi="Times New Roman" w:cs="Times New Roman"/>
          <w:sz w:val="24"/>
          <w:szCs w:val="24"/>
          <w:lang w:val="en-US"/>
        </w:rPr>
        <w:t>Tseilikman</w:t>
      </w:r>
      <w:r w:rsidRPr="00D30A01">
        <w:rPr>
          <w:rFonts w:ascii="Times New Roman" w:hAnsi="Times New Roman" w:cs="Times New Roman"/>
          <w:sz w:val="24"/>
          <w:szCs w:val="24"/>
        </w:rPr>
        <w:t xml:space="preserve"> </w:t>
      </w:r>
      <w:r w:rsidRPr="002E45C2">
        <w:rPr>
          <w:rFonts w:ascii="Times New Roman" w:hAnsi="Times New Roman" w:cs="Times New Roman"/>
          <w:sz w:val="24"/>
          <w:szCs w:val="24"/>
          <w:lang w:val="en-US"/>
        </w:rPr>
        <w:t>VE</w:t>
      </w:r>
      <w:r w:rsidRPr="00D30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45C2">
        <w:rPr>
          <w:rFonts w:ascii="Times New Roman" w:hAnsi="Times New Roman" w:cs="Times New Roman"/>
          <w:sz w:val="24"/>
          <w:szCs w:val="24"/>
          <w:lang w:val="en-US"/>
        </w:rPr>
        <w:t>Fedotova</w:t>
      </w:r>
      <w:proofErr w:type="spellEnd"/>
      <w:r w:rsidRPr="00D30A01">
        <w:rPr>
          <w:rFonts w:ascii="Times New Roman" w:hAnsi="Times New Roman" w:cs="Times New Roman"/>
          <w:sz w:val="24"/>
          <w:szCs w:val="24"/>
        </w:rPr>
        <w:t xml:space="preserve"> </w:t>
      </w:r>
      <w:r w:rsidRPr="002E45C2">
        <w:rPr>
          <w:rFonts w:ascii="Times New Roman" w:hAnsi="Times New Roman" w:cs="Times New Roman"/>
          <w:sz w:val="24"/>
          <w:szCs w:val="24"/>
          <w:lang w:val="en-US"/>
        </w:rPr>
        <w:t>JO</w:t>
      </w:r>
      <w:r w:rsidRPr="00D30A01">
        <w:rPr>
          <w:rFonts w:ascii="Times New Roman" w:hAnsi="Times New Roman" w:cs="Times New Roman"/>
          <w:sz w:val="24"/>
          <w:szCs w:val="24"/>
        </w:rPr>
        <w:t xml:space="preserve">, </w:t>
      </w:r>
      <w:r w:rsidRPr="002E45C2">
        <w:rPr>
          <w:rFonts w:ascii="Times New Roman" w:hAnsi="Times New Roman" w:cs="Times New Roman"/>
          <w:sz w:val="24"/>
          <w:szCs w:val="24"/>
          <w:lang w:val="en-US"/>
        </w:rPr>
        <w:t>Tseilikman</w:t>
      </w:r>
      <w:r w:rsidRPr="00D30A01">
        <w:rPr>
          <w:rFonts w:ascii="Times New Roman" w:hAnsi="Times New Roman" w:cs="Times New Roman"/>
          <w:sz w:val="24"/>
          <w:szCs w:val="24"/>
        </w:rPr>
        <w:t xml:space="preserve"> </w:t>
      </w:r>
      <w:r w:rsidRPr="002E45C2">
        <w:rPr>
          <w:rFonts w:ascii="Times New Roman" w:hAnsi="Times New Roman" w:cs="Times New Roman"/>
          <w:sz w:val="24"/>
          <w:szCs w:val="24"/>
          <w:lang w:val="en-US"/>
        </w:rPr>
        <w:t>OB</w:t>
      </w:r>
      <w:r w:rsidRPr="00D30A01">
        <w:rPr>
          <w:rFonts w:ascii="Times New Roman" w:hAnsi="Times New Roman" w:cs="Times New Roman"/>
          <w:sz w:val="24"/>
          <w:szCs w:val="24"/>
        </w:rPr>
        <w:t xml:space="preserve">, </w:t>
      </w:r>
      <w:r w:rsidRPr="002E45C2">
        <w:rPr>
          <w:rFonts w:ascii="Times New Roman" w:hAnsi="Times New Roman" w:cs="Times New Roman"/>
          <w:sz w:val="24"/>
          <w:szCs w:val="24"/>
          <w:lang w:val="en-US"/>
        </w:rPr>
        <w:t>Novak</w:t>
      </w:r>
      <w:r w:rsidRPr="00D30A01">
        <w:rPr>
          <w:rFonts w:ascii="Times New Roman" w:hAnsi="Times New Roman" w:cs="Times New Roman"/>
          <w:sz w:val="24"/>
          <w:szCs w:val="24"/>
        </w:rPr>
        <w:t xml:space="preserve"> </w:t>
      </w:r>
      <w:r w:rsidRPr="002E45C2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D30A01">
        <w:rPr>
          <w:rFonts w:ascii="Times New Roman" w:hAnsi="Times New Roman" w:cs="Times New Roman"/>
          <w:sz w:val="24"/>
          <w:szCs w:val="24"/>
        </w:rPr>
        <w:t xml:space="preserve">, </w:t>
      </w:r>
      <w:r w:rsidRPr="002E45C2">
        <w:rPr>
          <w:rFonts w:ascii="Times New Roman" w:hAnsi="Times New Roman" w:cs="Times New Roman"/>
          <w:sz w:val="24"/>
          <w:szCs w:val="24"/>
          <w:lang w:val="en-US"/>
        </w:rPr>
        <w:t>Karpenko</w:t>
      </w:r>
      <w:r w:rsidRPr="00D30A01">
        <w:rPr>
          <w:rFonts w:ascii="Times New Roman" w:hAnsi="Times New Roman" w:cs="Times New Roman"/>
          <w:sz w:val="24"/>
          <w:szCs w:val="24"/>
        </w:rPr>
        <w:t xml:space="preserve"> </w:t>
      </w:r>
      <w:r w:rsidRPr="002E45C2">
        <w:rPr>
          <w:rFonts w:ascii="Times New Roman" w:hAnsi="Times New Roman" w:cs="Times New Roman"/>
          <w:sz w:val="24"/>
          <w:szCs w:val="24"/>
          <w:lang w:val="en-US"/>
        </w:rPr>
        <w:t>MN</w:t>
      </w:r>
      <w:r w:rsidRPr="00D30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45C2">
        <w:rPr>
          <w:rFonts w:ascii="Times New Roman" w:hAnsi="Times New Roman" w:cs="Times New Roman"/>
          <w:sz w:val="24"/>
          <w:szCs w:val="24"/>
          <w:lang w:val="en-US"/>
        </w:rPr>
        <w:t>Maistrenko</w:t>
      </w:r>
      <w:proofErr w:type="spellEnd"/>
      <w:r w:rsidRPr="00D30A01">
        <w:rPr>
          <w:rFonts w:ascii="Times New Roman" w:hAnsi="Times New Roman" w:cs="Times New Roman"/>
          <w:sz w:val="24"/>
          <w:szCs w:val="24"/>
        </w:rPr>
        <w:t xml:space="preserve"> </w:t>
      </w:r>
      <w:r w:rsidRPr="002E45C2">
        <w:rPr>
          <w:rFonts w:ascii="Times New Roman" w:hAnsi="Times New Roman" w:cs="Times New Roman"/>
          <w:sz w:val="24"/>
          <w:szCs w:val="24"/>
          <w:lang w:val="en-US"/>
        </w:rPr>
        <w:t>VA</w:t>
      </w:r>
      <w:r w:rsidRPr="00D30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45C2">
        <w:rPr>
          <w:rFonts w:ascii="Times New Roman" w:hAnsi="Times New Roman" w:cs="Times New Roman"/>
          <w:sz w:val="24"/>
          <w:szCs w:val="24"/>
          <w:lang w:val="en-US"/>
        </w:rPr>
        <w:t>Lazuko</w:t>
      </w:r>
      <w:proofErr w:type="spellEnd"/>
      <w:r w:rsidRPr="00D30A01">
        <w:rPr>
          <w:rFonts w:ascii="Times New Roman" w:hAnsi="Times New Roman" w:cs="Times New Roman"/>
          <w:sz w:val="24"/>
          <w:szCs w:val="24"/>
        </w:rPr>
        <w:t xml:space="preserve"> </w:t>
      </w:r>
      <w:r w:rsidRPr="002E45C2">
        <w:rPr>
          <w:rFonts w:ascii="Times New Roman" w:hAnsi="Times New Roman" w:cs="Times New Roman"/>
          <w:sz w:val="24"/>
          <w:szCs w:val="24"/>
          <w:lang w:val="en-US"/>
        </w:rPr>
        <w:t>SS</w:t>
      </w:r>
      <w:r w:rsidRPr="00D30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45C2">
        <w:rPr>
          <w:rFonts w:ascii="Times New Roman" w:hAnsi="Times New Roman" w:cs="Times New Roman"/>
          <w:sz w:val="24"/>
          <w:szCs w:val="24"/>
          <w:lang w:val="en-US"/>
        </w:rPr>
        <w:t>Belyeva</w:t>
      </w:r>
      <w:proofErr w:type="spellEnd"/>
      <w:r w:rsidRPr="00D30A01">
        <w:rPr>
          <w:rFonts w:ascii="Times New Roman" w:hAnsi="Times New Roman" w:cs="Times New Roman"/>
          <w:sz w:val="24"/>
          <w:szCs w:val="24"/>
        </w:rPr>
        <w:t xml:space="preserve"> </w:t>
      </w:r>
      <w:r w:rsidRPr="002E45C2">
        <w:rPr>
          <w:rFonts w:ascii="Times New Roman" w:hAnsi="Times New Roman" w:cs="Times New Roman"/>
          <w:sz w:val="24"/>
          <w:szCs w:val="24"/>
          <w:lang w:val="en-US"/>
        </w:rPr>
        <w:t>LE</w:t>
      </w:r>
      <w:r w:rsidRPr="00D30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45C2">
        <w:rPr>
          <w:rFonts w:ascii="Times New Roman" w:hAnsi="Times New Roman" w:cs="Times New Roman"/>
          <w:sz w:val="24"/>
          <w:szCs w:val="24"/>
          <w:lang w:val="en-US"/>
        </w:rPr>
        <w:t>Kamel</w:t>
      </w:r>
      <w:proofErr w:type="spellEnd"/>
      <w:r w:rsidRPr="00D30A01">
        <w:rPr>
          <w:rFonts w:ascii="Times New Roman" w:hAnsi="Times New Roman" w:cs="Times New Roman"/>
          <w:sz w:val="24"/>
          <w:szCs w:val="24"/>
        </w:rPr>
        <w:t xml:space="preserve"> </w:t>
      </w:r>
      <w:r w:rsidRPr="002E45C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30A01">
        <w:rPr>
          <w:rFonts w:ascii="Times New Roman" w:hAnsi="Times New Roman" w:cs="Times New Roman"/>
          <w:sz w:val="24"/>
          <w:szCs w:val="24"/>
        </w:rPr>
        <w:t xml:space="preserve">, </w:t>
      </w:r>
      <w:r w:rsidRPr="002E45C2">
        <w:rPr>
          <w:rFonts w:ascii="Times New Roman" w:hAnsi="Times New Roman" w:cs="Times New Roman"/>
          <w:sz w:val="24"/>
          <w:szCs w:val="24"/>
          <w:lang w:val="en-US"/>
        </w:rPr>
        <w:t>Buhler</w:t>
      </w:r>
      <w:r w:rsidRPr="00D30A01">
        <w:rPr>
          <w:rFonts w:ascii="Times New Roman" w:hAnsi="Times New Roman" w:cs="Times New Roman"/>
          <w:sz w:val="24"/>
          <w:szCs w:val="24"/>
        </w:rPr>
        <w:t xml:space="preserve"> </w:t>
      </w:r>
      <w:r w:rsidRPr="002E45C2">
        <w:rPr>
          <w:rFonts w:ascii="Times New Roman" w:hAnsi="Times New Roman" w:cs="Times New Roman"/>
          <w:sz w:val="24"/>
          <w:szCs w:val="24"/>
          <w:lang w:val="en-US"/>
        </w:rPr>
        <w:t>AV</w:t>
      </w:r>
      <w:r w:rsidRPr="00D30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45C2">
        <w:rPr>
          <w:rFonts w:ascii="Times New Roman" w:hAnsi="Times New Roman" w:cs="Times New Roman"/>
          <w:sz w:val="24"/>
          <w:szCs w:val="24"/>
          <w:lang w:val="en-US"/>
        </w:rPr>
        <w:t>Kovaleva</w:t>
      </w:r>
      <w:proofErr w:type="spellEnd"/>
      <w:r w:rsidRPr="00D30A01">
        <w:rPr>
          <w:rFonts w:ascii="Times New Roman" w:hAnsi="Times New Roman" w:cs="Times New Roman"/>
          <w:sz w:val="24"/>
          <w:szCs w:val="24"/>
        </w:rPr>
        <w:t xml:space="preserve"> </w:t>
      </w:r>
      <w:r w:rsidRPr="002E45C2">
        <w:rPr>
          <w:rFonts w:ascii="Times New Roman" w:hAnsi="Times New Roman" w:cs="Times New Roman"/>
          <w:sz w:val="24"/>
          <w:szCs w:val="24"/>
          <w:lang w:val="en-US"/>
        </w:rPr>
        <w:t>EG</w:t>
      </w:r>
      <w:r w:rsidRPr="00D30A01">
        <w:rPr>
          <w:rFonts w:ascii="Times New Roman" w:hAnsi="Times New Roman" w:cs="Times New Roman"/>
          <w:sz w:val="24"/>
          <w:szCs w:val="24"/>
        </w:rPr>
        <w:t xml:space="preserve">. </w:t>
      </w:r>
      <w:r w:rsidRPr="002E45C2">
        <w:rPr>
          <w:rFonts w:ascii="Times New Roman" w:hAnsi="Times New Roman" w:cs="Times New Roman"/>
          <w:sz w:val="24"/>
          <w:szCs w:val="24"/>
          <w:lang w:val="en-US"/>
        </w:rPr>
        <w:t xml:space="preserve">Resistance to Resveratrol Treatment in Experimental PTSD Is Associated with Abnormalities in Hepatic Metabolism of </w:t>
      </w:r>
      <w:proofErr w:type="spellStart"/>
      <w:r w:rsidRPr="002E45C2">
        <w:rPr>
          <w:rFonts w:ascii="Times New Roman" w:hAnsi="Times New Roman" w:cs="Times New Roman"/>
          <w:sz w:val="24"/>
          <w:szCs w:val="24"/>
          <w:lang w:val="en-US"/>
        </w:rPr>
        <w:t>GlucocorticoidsInt</w:t>
      </w:r>
      <w:proofErr w:type="spellEnd"/>
      <w:r w:rsidRPr="002E45C2">
        <w:rPr>
          <w:rFonts w:ascii="Times New Roman" w:hAnsi="Times New Roman" w:cs="Times New Roman"/>
          <w:sz w:val="24"/>
          <w:szCs w:val="24"/>
          <w:lang w:val="en-US"/>
        </w:rPr>
        <w:t xml:space="preserve"> J. Mol. Sci. 2023 May 26;24(11):9333. doi: 10.3390/ijms24119333.</w:t>
      </w:r>
    </w:p>
    <w:p w14:paraId="6B09A372" w14:textId="77777777" w:rsidR="002E45C2" w:rsidRPr="002E45C2" w:rsidRDefault="002E45C2" w:rsidP="002E45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E45C2">
        <w:rPr>
          <w:rFonts w:ascii="Times New Roman" w:hAnsi="Times New Roman" w:cs="Times New Roman"/>
          <w:sz w:val="24"/>
          <w:szCs w:val="24"/>
          <w:lang w:val="en-US"/>
        </w:rPr>
        <w:t>Shcherbakova</w:t>
      </w:r>
      <w:proofErr w:type="spellEnd"/>
      <w:r w:rsidRPr="002E45C2">
        <w:rPr>
          <w:rFonts w:ascii="Times New Roman" w:hAnsi="Times New Roman" w:cs="Times New Roman"/>
          <w:sz w:val="24"/>
          <w:szCs w:val="24"/>
          <w:lang w:val="en-US"/>
        </w:rPr>
        <w:t xml:space="preserve"> K, Schwarz A, </w:t>
      </w:r>
      <w:proofErr w:type="spellStart"/>
      <w:r w:rsidRPr="002E45C2">
        <w:rPr>
          <w:rFonts w:ascii="Times New Roman" w:hAnsi="Times New Roman" w:cs="Times New Roman"/>
          <w:sz w:val="24"/>
          <w:szCs w:val="24"/>
          <w:lang w:val="en-US"/>
        </w:rPr>
        <w:t>Ivleva</w:t>
      </w:r>
      <w:proofErr w:type="spellEnd"/>
      <w:r w:rsidRPr="002E45C2">
        <w:rPr>
          <w:rFonts w:ascii="Times New Roman" w:hAnsi="Times New Roman" w:cs="Times New Roman"/>
          <w:sz w:val="24"/>
          <w:szCs w:val="24"/>
          <w:lang w:val="en-US"/>
        </w:rPr>
        <w:t xml:space="preserve"> I, Nikitina V, </w:t>
      </w:r>
      <w:proofErr w:type="spellStart"/>
      <w:r w:rsidRPr="002E45C2">
        <w:rPr>
          <w:rFonts w:ascii="Times New Roman" w:hAnsi="Times New Roman" w:cs="Times New Roman"/>
          <w:sz w:val="24"/>
          <w:szCs w:val="24"/>
          <w:lang w:val="en-US"/>
        </w:rPr>
        <w:t>Krytskaya</w:t>
      </w:r>
      <w:proofErr w:type="spellEnd"/>
      <w:r w:rsidRPr="002E45C2">
        <w:rPr>
          <w:rFonts w:ascii="Times New Roman" w:hAnsi="Times New Roman" w:cs="Times New Roman"/>
          <w:sz w:val="24"/>
          <w:szCs w:val="24"/>
          <w:lang w:val="en-US"/>
        </w:rPr>
        <w:t xml:space="preserve"> D, </w:t>
      </w:r>
      <w:proofErr w:type="spellStart"/>
      <w:r w:rsidRPr="002E45C2">
        <w:rPr>
          <w:rFonts w:ascii="Times New Roman" w:hAnsi="Times New Roman" w:cs="Times New Roman"/>
          <w:sz w:val="24"/>
          <w:szCs w:val="24"/>
          <w:lang w:val="en-US"/>
        </w:rPr>
        <w:t>Apryatin</w:t>
      </w:r>
      <w:proofErr w:type="spellEnd"/>
      <w:r w:rsidRPr="002E45C2">
        <w:rPr>
          <w:rFonts w:ascii="Times New Roman" w:hAnsi="Times New Roman" w:cs="Times New Roman"/>
          <w:sz w:val="24"/>
          <w:szCs w:val="24"/>
          <w:lang w:val="en-US"/>
        </w:rPr>
        <w:t xml:space="preserve"> S, Karpenko M, </w:t>
      </w:r>
      <w:proofErr w:type="spellStart"/>
      <w:r w:rsidRPr="002E45C2">
        <w:rPr>
          <w:rFonts w:ascii="Times New Roman" w:hAnsi="Times New Roman" w:cs="Times New Roman"/>
          <w:sz w:val="24"/>
          <w:szCs w:val="24"/>
          <w:lang w:val="en-US"/>
        </w:rPr>
        <w:t>Trofimov</w:t>
      </w:r>
      <w:proofErr w:type="spellEnd"/>
      <w:r w:rsidRPr="002E45C2">
        <w:rPr>
          <w:rFonts w:ascii="Times New Roman" w:hAnsi="Times New Roman" w:cs="Times New Roman"/>
          <w:sz w:val="24"/>
          <w:szCs w:val="24"/>
          <w:lang w:val="en-US"/>
        </w:rPr>
        <w:t xml:space="preserve"> A. Short- and long-term cognitive and metabolic effects of medium-chain triglyceride supplementation in rats. Heliyon. 2023 Feb 6;9(2</w:t>
      </w:r>
      <w:proofErr w:type="gramStart"/>
      <w:r w:rsidRPr="002E45C2">
        <w:rPr>
          <w:rFonts w:ascii="Times New Roman" w:hAnsi="Times New Roman" w:cs="Times New Roman"/>
          <w:sz w:val="24"/>
          <w:szCs w:val="24"/>
          <w:lang w:val="en-US"/>
        </w:rPr>
        <w:t>):e</w:t>
      </w:r>
      <w:proofErr w:type="gramEnd"/>
      <w:r w:rsidRPr="002E45C2">
        <w:rPr>
          <w:rFonts w:ascii="Times New Roman" w:hAnsi="Times New Roman" w:cs="Times New Roman"/>
          <w:sz w:val="24"/>
          <w:szCs w:val="24"/>
          <w:lang w:val="en-US"/>
        </w:rPr>
        <w:t xml:space="preserve">13446. doi: </w:t>
      </w:r>
      <w:proofErr w:type="gramStart"/>
      <w:r w:rsidRPr="002E45C2">
        <w:rPr>
          <w:rFonts w:ascii="Times New Roman" w:hAnsi="Times New Roman" w:cs="Times New Roman"/>
          <w:sz w:val="24"/>
          <w:szCs w:val="24"/>
          <w:lang w:val="en-US"/>
        </w:rPr>
        <w:t>10.1016/j.heliyon.2023.e</w:t>
      </w:r>
      <w:proofErr w:type="gramEnd"/>
      <w:r w:rsidRPr="002E45C2">
        <w:rPr>
          <w:rFonts w:ascii="Times New Roman" w:hAnsi="Times New Roman" w:cs="Times New Roman"/>
          <w:sz w:val="24"/>
          <w:szCs w:val="24"/>
          <w:lang w:val="en-US"/>
        </w:rPr>
        <w:t xml:space="preserve">13446. </w:t>
      </w:r>
      <w:proofErr w:type="spellStart"/>
      <w:r w:rsidRPr="002E45C2">
        <w:rPr>
          <w:rFonts w:ascii="Times New Roman" w:hAnsi="Times New Roman" w:cs="Times New Roman"/>
          <w:sz w:val="24"/>
          <w:szCs w:val="24"/>
          <w:lang w:val="en-US"/>
        </w:rPr>
        <w:t>eCollection</w:t>
      </w:r>
      <w:proofErr w:type="spellEnd"/>
      <w:r w:rsidRPr="002E45C2">
        <w:rPr>
          <w:rFonts w:ascii="Times New Roman" w:hAnsi="Times New Roman" w:cs="Times New Roman"/>
          <w:sz w:val="24"/>
          <w:szCs w:val="24"/>
          <w:lang w:val="en-US"/>
        </w:rPr>
        <w:t xml:space="preserve"> 2023 Feb.</w:t>
      </w:r>
    </w:p>
    <w:p w14:paraId="6BD03AEE" w14:textId="77777777" w:rsidR="002E45C2" w:rsidRPr="002E45C2" w:rsidRDefault="002E45C2" w:rsidP="002E45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E45C2">
        <w:rPr>
          <w:rFonts w:ascii="Times New Roman" w:hAnsi="Times New Roman" w:cs="Times New Roman"/>
          <w:sz w:val="24"/>
          <w:szCs w:val="24"/>
          <w:lang w:val="en-US"/>
        </w:rPr>
        <w:t>Kotova</w:t>
      </w:r>
      <w:proofErr w:type="spellEnd"/>
      <w:r w:rsidRPr="002E45C2">
        <w:rPr>
          <w:rFonts w:ascii="Times New Roman" w:hAnsi="Times New Roman" w:cs="Times New Roman"/>
          <w:sz w:val="24"/>
          <w:szCs w:val="24"/>
          <w:lang w:val="en-US"/>
        </w:rPr>
        <w:t xml:space="preserve"> IM, Pestereva NS, </w:t>
      </w:r>
      <w:proofErr w:type="spellStart"/>
      <w:r w:rsidRPr="002E45C2">
        <w:rPr>
          <w:rFonts w:ascii="Times New Roman" w:hAnsi="Times New Roman" w:cs="Times New Roman"/>
          <w:sz w:val="24"/>
          <w:szCs w:val="24"/>
          <w:lang w:val="en-US"/>
        </w:rPr>
        <w:t>Traktirov</w:t>
      </w:r>
      <w:proofErr w:type="spellEnd"/>
      <w:r w:rsidRPr="002E45C2">
        <w:rPr>
          <w:rFonts w:ascii="Times New Roman" w:hAnsi="Times New Roman" w:cs="Times New Roman"/>
          <w:sz w:val="24"/>
          <w:szCs w:val="24"/>
          <w:lang w:val="en-US"/>
        </w:rPr>
        <w:t xml:space="preserve"> DS, </w:t>
      </w:r>
      <w:proofErr w:type="spellStart"/>
      <w:r w:rsidRPr="002E45C2">
        <w:rPr>
          <w:rFonts w:ascii="Times New Roman" w:hAnsi="Times New Roman" w:cs="Times New Roman"/>
          <w:sz w:val="24"/>
          <w:szCs w:val="24"/>
          <w:lang w:val="en-US"/>
        </w:rPr>
        <w:t>Absalyamova</w:t>
      </w:r>
      <w:proofErr w:type="spellEnd"/>
      <w:r w:rsidRPr="002E45C2">
        <w:rPr>
          <w:rFonts w:ascii="Times New Roman" w:hAnsi="Times New Roman" w:cs="Times New Roman"/>
          <w:sz w:val="24"/>
          <w:szCs w:val="24"/>
          <w:lang w:val="en-US"/>
        </w:rPr>
        <w:t xml:space="preserve"> MT, Karpenko MN. Functions and distribution of calpain-calpastatin system components in brain during mammal ontogeny Biochim </w:t>
      </w:r>
      <w:proofErr w:type="spellStart"/>
      <w:r w:rsidRPr="002E45C2">
        <w:rPr>
          <w:rFonts w:ascii="Times New Roman" w:hAnsi="Times New Roman" w:cs="Times New Roman"/>
          <w:sz w:val="24"/>
          <w:szCs w:val="24"/>
          <w:lang w:val="en-US"/>
        </w:rPr>
        <w:t>Biophys</w:t>
      </w:r>
      <w:proofErr w:type="spellEnd"/>
      <w:r w:rsidRPr="002E4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5C2">
        <w:rPr>
          <w:rFonts w:ascii="Times New Roman" w:hAnsi="Times New Roman" w:cs="Times New Roman"/>
          <w:sz w:val="24"/>
          <w:szCs w:val="24"/>
          <w:lang w:val="en-US"/>
        </w:rPr>
        <w:t>Acta</w:t>
      </w:r>
      <w:proofErr w:type="spellEnd"/>
      <w:r w:rsidRPr="002E45C2">
        <w:rPr>
          <w:rFonts w:ascii="Times New Roman" w:hAnsi="Times New Roman" w:cs="Times New Roman"/>
          <w:sz w:val="24"/>
          <w:szCs w:val="24"/>
          <w:lang w:val="en-US"/>
        </w:rPr>
        <w:t xml:space="preserve"> Gen Subj. 2023 May;1867(5):130345. doi: 10.1016/j.bbagen.2023.130345. </w:t>
      </w:r>
      <w:proofErr w:type="spellStart"/>
      <w:r w:rsidRPr="002E45C2">
        <w:rPr>
          <w:rFonts w:ascii="Times New Roman" w:hAnsi="Times New Roman" w:cs="Times New Roman"/>
          <w:sz w:val="24"/>
          <w:szCs w:val="24"/>
          <w:lang w:val="en-US"/>
        </w:rPr>
        <w:t>Epub</w:t>
      </w:r>
      <w:proofErr w:type="spellEnd"/>
      <w:r w:rsidRPr="002E45C2">
        <w:rPr>
          <w:rFonts w:ascii="Times New Roman" w:hAnsi="Times New Roman" w:cs="Times New Roman"/>
          <w:sz w:val="24"/>
          <w:szCs w:val="24"/>
          <w:lang w:val="en-US"/>
        </w:rPr>
        <w:t xml:space="preserve"> 2023 Mar 6.</w:t>
      </w:r>
    </w:p>
    <w:p w14:paraId="769D6E26" w14:textId="272B68FA" w:rsidR="002E45C2" w:rsidRPr="00412282" w:rsidRDefault="002E45C2" w:rsidP="004122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45C2">
        <w:rPr>
          <w:rFonts w:ascii="Times New Roman" w:hAnsi="Times New Roman" w:cs="Times New Roman"/>
          <w:sz w:val="24"/>
          <w:szCs w:val="24"/>
        </w:rPr>
        <w:t xml:space="preserve">Трактиров Д.С., </w:t>
      </w:r>
      <w:proofErr w:type="spellStart"/>
      <w:r w:rsidRPr="002E45C2">
        <w:rPr>
          <w:rFonts w:ascii="Times New Roman" w:hAnsi="Times New Roman" w:cs="Times New Roman"/>
          <w:sz w:val="24"/>
          <w:szCs w:val="24"/>
        </w:rPr>
        <w:t>Мальсагова</w:t>
      </w:r>
      <w:proofErr w:type="spellEnd"/>
      <w:r w:rsidRPr="002E45C2">
        <w:rPr>
          <w:rFonts w:ascii="Times New Roman" w:hAnsi="Times New Roman" w:cs="Times New Roman"/>
          <w:sz w:val="24"/>
          <w:szCs w:val="24"/>
        </w:rPr>
        <w:t xml:space="preserve"> Э.М., Муружева З.М., Пестерева Н.С., Карпенко М.Н. Подходы к моделированию аутизма при синдроме дефицита внимания с гиперактивностью // Российские биомедицинские исследования. </w:t>
      </w:r>
      <w:r w:rsidRPr="002E45C2">
        <w:rPr>
          <w:rFonts w:ascii="Times New Roman" w:hAnsi="Times New Roman" w:cs="Times New Roman"/>
          <w:sz w:val="24"/>
          <w:szCs w:val="24"/>
          <w:lang w:val="en-US"/>
        </w:rPr>
        <w:t>2023. Т. 8. № 2. С. 25–32. DOI: 10.56871/RBR.2023.94.76.004</w:t>
      </w:r>
    </w:p>
    <w:p w14:paraId="59143D27" w14:textId="6E84C599" w:rsidR="00AC0AFE" w:rsidRPr="00AC0AFE" w:rsidRDefault="00AC0AFE" w:rsidP="006D4E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Zubova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 S.G.,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Suvorova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 I.I., Karpenko M.N. Macrophage and microglia polarization: focus on autophagy-dependent reprogramming. Front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Biosci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Schol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 Ed). 2022; 14(1): 3. DOI:10.31083/</w:t>
      </w:r>
      <w:proofErr w:type="gramStart"/>
      <w:r w:rsidRPr="00AC0AFE">
        <w:rPr>
          <w:rFonts w:ascii="Times New Roman" w:hAnsi="Times New Roman" w:cs="Times New Roman"/>
          <w:sz w:val="24"/>
          <w:szCs w:val="24"/>
          <w:lang w:val="en-US"/>
        </w:rPr>
        <w:t>j.fbs</w:t>
      </w:r>
      <w:proofErr w:type="gramEnd"/>
      <w:r w:rsidRPr="00AC0AFE">
        <w:rPr>
          <w:rFonts w:ascii="Times New Roman" w:hAnsi="Times New Roman" w:cs="Times New Roman"/>
          <w:sz w:val="24"/>
          <w:szCs w:val="24"/>
          <w:lang w:val="en-US"/>
        </w:rPr>
        <w:t>1401003.35320914.</w:t>
      </w:r>
      <w:r w:rsidRPr="002E4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6826322" w14:textId="77777777" w:rsidR="00AC0AFE" w:rsidRDefault="00AC0AFE" w:rsidP="000A742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Ivleva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 I.S.,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Ivlev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 A.P., Pestereva N.S.,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Tyutyunnik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 T.V., Karpenko M.N. Protective effect of calpain inhibitors against manganese-induced toxicity in rats.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Metab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 Brain Dis. 2022; 37(4): 1003-1013. DOI:10.1007/s11011-022-00916-7. 35089484. </w:t>
      </w:r>
    </w:p>
    <w:p w14:paraId="62E9B07D" w14:textId="77777777" w:rsidR="00AC0AFE" w:rsidRDefault="00AC0AFE" w:rsidP="00850F7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Zubov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 A.S.,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Ivleva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 I.S., Pestereva N.S.,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Tiutiunnik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 T.V.,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Traktirov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 D.S., Karpenko M.N. Glibenclamide alters serotonin and dopamine levels in the rat striatum and hippocampus, reducing cognitive impairment. Psychopharmacology (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Berl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). 2022; DOI:10.1007/s00213-022-06159-9. 35545702 </w:t>
      </w:r>
    </w:p>
    <w:p w14:paraId="0EDC0E81" w14:textId="77777777" w:rsidR="00AC0AFE" w:rsidRDefault="00AC0AFE" w:rsidP="00404B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Pestereva N.S.,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Ivleva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 I.S.,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Kotova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 I.M.,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Traktirov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 D.S., Karpenko M.N. Region-Specific Changes in Expression and Activity of Calpains in the CNS of Native Rats. Biomedicine. 2022; 42: 771-774. DOI:10.51248</w:t>
      </w:r>
      <w:proofErr w:type="gramStart"/>
      <w:r w:rsidRPr="00AC0AFE">
        <w:rPr>
          <w:rFonts w:ascii="Times New Roman" w:hAnsi="Times New Roman" w:cs="Times New Roman"/>
          <w:sz w:val="24"/>
          <w:szCs w:val="24"/>
          <w:lang w:val="en-US"/>
        </w:rPr>
        <w:t>/.v</w:t>
      </w:r>
      <w:proofErr w:type="gram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42i4.1653 </w:t>
      </w:r>
    </w:p>
    <w:p w14:paraId="39CB77D3" w14:textId="77777777" w:rsidR="00AC0AFE" w:rsidRDefault="00AC0AFE" w:rsidP="003A7AB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Muruzheva Z.V.,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Traktirov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 D.S.,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Tumashova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 O.S., Karpenko M.N. Cluster analysis of clinical, biochemical and electrophysiological features of essential tremor patients. Exploratory study.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Clin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. Neurol.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Neurosurg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. 2022 </w:t>
      </w:r>
      <w:proofErr w:type="gramStart"/>
      <w:r w:rsidRPr="00AC0AFE">
        <w:rPr>
          <w:rFonts w:ascii="Times New Roman" w:hAnsi="Times New Roman" w:cs="Times New Roman"/>
          <w:sz w:val="24"/>
          <w:szCs w:val="24"/>
          <w:lang w:val="en-US"/>
        </w:rPr>
        <w:t>Nov;222:107472</w:t>
      </w:r>
      <w:proofErr w:type="gramEnd"/>
      <w:r w:rsidRPr="00AC0AFE">
        <w:rPr>
          <w:rFonts w:ascii="Times New Roman" w:hAnsi="Times New Roman" w:cs="Times New Roman"/>
          <w:sz w:val="24"/>
          <w:szCs w:val="24"/>
          <w:lang w:val="en-US"/>
        </w:rPr>
        <w:t>. doi: 10.1016/j.clineuro.2022.107472.</w:t>
      </w:r>
    </w:p>
    <w:p w14:paraId="631EED87" w14:textId="77777777" w:rsidR="00AC0AFE" w:rsidRDefault="00AC0AFE" w:rsidP="00CD19B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Shcherbakova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 K., Schwarz A.,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Apryatin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 S., Karpenko M.,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Trofimov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 A. Supplementation of Regular Diet </w:t>
      </w:r>
      <w:proofErr w:type="gramStart"/>
      <w:r w:rsidRPr="00AC0AFE">
        <w:rPr>
          <w:rFonts w:ascii="Times New Roman" w:hAnsi="Times New Roman" w:cs="Times New Roman"/>
          <w:sz w:val="24"/>
          <w:szCs w:val="24"/>
          <w:lang w:val="en-US"/>
        </w:rPr>
        <w:t>With</w:t>
      </w:r>
      <w:proofErr w:type="gram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 Medium-Chain Triglycerides for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Procognitive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 Effects: A Narrative Review. Front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Nutr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. 2022; Volume 9. Article 934497. Online. DOI:10.3389/fnut.2022.934497. </w:t>
      </w:r>
    </w:p>
    <w:p w14:paraId="07A3EC8C" w14:textId="77777777" w:rsidR="00AC0AFE" w:rsidRDefault="00D12383" w:rsidP="00474B6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Zamira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 M Muruzheva, Irina S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Ivleva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, Dmitry S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Traktirov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, Alexander S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Zubov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, Marina N Karpenko The relationship between serum interleukin-1β, interleukin-6, interleukin-8, interleukin-10, tumor necrosis factor-α levels and clinical features in essential tremor //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 J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Neurosci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>. 2021 Jan 2;1-10. doi: 10.1080/00207454.2020.1865952.</w:t>
      </w:r>
    </w:p>
    <w:p w14:paraId="39316A74" w14:textId="77777777" w:rsidR="00AC0AFE" w:rsidRDefault="00D12383" w:rsidP="00C3219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Zamira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 M Muruzheva, Dmitry S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Traktirov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, Alexander S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Zubov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, Nina S Pestereva, Maria S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Tikhomirova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>, Marina N Karpenko</w:t>
      </w:r>
      <w:r w:rsidRPr="00AC0AFE">
        <w:rPr>
          <w:lang w:val="en-US"/>
        </w:rPr>
        <w:t xml:space="preserve"> </w:t>
      </w:r>
      <w:r w:rsidRPr="00AC0AFE">
        <w:rPr>
          <w:rFonts w:ascii="Times New Roman" w:hAnsi="Times New Roman" w:cs="Times New Roman"/>
          <w:sz w:val="24"/>
          <w:szCs w:val="24"/>
          <w:lang w:val="en-US"/>
        </w:rPr>
        <w:t>Calpain activity in plasma of patients with essential tremor and Parkinson’s disease: a pilot study // Neurological Research. Published online: 01 Dec 2020. doi: 10.1080/01616412.2020.1854004.</w:t>
      </w:r>
    </w:p>
    <w:p w14:paraId="53F97C52" w14:textId="77777777" w:rsidR="00AC0AFE" w:rsidRDefault="00D12383" w:rsidP="00194A9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0AF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Alexander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Zubov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Zamira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 Muruzheva, Maria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Tikhomirova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, Marina Karpenko Glibenclamide as a neuroprotective antidementia drug // Arch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Physiol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Biochem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>. 2020 Jul 11;1-4. doi: 10.1080/13813455.2020.1789170.</w:t>
      </w:r>
    </w:p>
    <w:p w14:paraId="6C19FA5F" w14:textId="77777777" w:rsidR="00AC0AFE" w:rsidRDefault="00D12383" w:rsidP="003A350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Irina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Ivleva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, Nina Pestereva, Alexander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Zubov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, Marina Karpenko Intranasal exposure of manganese induces neuroinﬂammation and disrupts dopamine metabolism in the striatum and hippocampus //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Neurosci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 Lett. 2020 Nov. </w:t>
      </w:r>
      <w:proofErr w:type="gramStart"/>
      <w:r w:rsidRPr="00AC0AFE">
        <w:rPr>
          <w:rFonts w:ascii="Times New Roman" w:hAnsi="Times New Roman" w:cs="Times New Roman"/>
          <w:sz w:val="24"/>
          <w:szCs w:val="24"/>
          <w:lang w:val="en-US"/>
        </w:rPr>
        <w:t>1;738:135344</w:t>
      </w:r>
      <w:proofErr w:type="gramEnd"/>
      <w:r w:rsidRPr="00AC0AFE">
        <w:rPr>
          <w:rFonts w:ascii="Times New Roman" w:hAnsi="Times New Roman" w:cs="Times New Roman"/>
          <w:sz w:val="24"/>
          <w:szCs w:val="24"/>
          <w:lang w:val="en-US"/>
        </w:rPr>
        <w:t>. doi: 10.1016/j.neulet.2020.135344.</w:t>
      </w:r>
    </w:p>
    <w:p w14:paraId="1180BEB3" w14:textId="77777777" w:rsidR="00AC0AFE" w:rsidRDefault="00D12383" w:rsidP="00C464E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Tseilikman, V.,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Komelkova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, M.,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Lapshin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, M.,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Alliluev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, A., Tseilikman, O., Karpenko, M., Pestereva, N.,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Manukhina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, E., Downey, H. F., Kondashevskaya, M.,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Sarapultsev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, A., &amp;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Dremencov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, E. High and low anxiety phenotypes in a rat model of complex post-traumatic stress disorder are associated with different alterations in regional brain monoamine neurotransmission // </w:t>
      </w:r>
      <w:proofErr w:type="gramStart"/>
      <w:r w:rsidRPr="00AC0AFE">
        <w:rPr>
          <w:rFonts w:ascii="Times New Roman" w:hAnsi="Times New Roman" w:cs="Times New Roman"/>
          <w:sz w:val="24"/>
          <w:szCs w:val="24"/>
          <w:lang w:val="en-US"/>
        </w:rPr>
        <w:t>Psychoneuroendocrinology  2020</w:t>
      </w:r>
      <w:proofErr w:type="gram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 Jul;117:104691. doi: 10.1016/j.psyneuen.2020.104691.</w:t>
      </w:r>
    </w:p>
    <w:p w14:paraId="05FC96E1" w14:textId="77777777" w:rsidR="00AC0AFE" w:rsidRDefault="00D12383" w:rsidP="008A2BE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Manukhina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, E. B., Tseilikman, V. E., Karpenko, M. N., Pestereva, N. S., Tseilikman, O. B.,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Komelkova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, M. V., Kondashevskaya, M. V., Goryacheva, A. V.,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Lapshin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, M. S.,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Platkovskii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, P. O.,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Sarapultsev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, A. P.,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Alliluev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>, A. V., &amp; Fred Downey, H. Intermittent hypoxic conditioning alleviates post-traumatic stress disorder-induced damage and dysfunction of rat visceral organs and brain // Int J Mol Sci. 2020 Jan 5;21(1):345. doi: 10.3390/ijms21010345.</w:t>
      </w:r>
    </w:p>
    <w:p w14:paraId="3F4B173F" w14:textId="77777777" w:rsidR="00AC0AFE" w:rsidRDefault="0077257C" w:rsidP="00590FA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Kropotova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, E. S.,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Ivleva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, I. S., Karpenko, M. N., &amp;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Mosevitsky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, M. I. Design of enkephalin modifications protected from brain extracellular peptidases providing long-term analgesia //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Bioorg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 Med Chem. 2020 Jan 1;28(1):115184. doi: 10.1016/j.bmc.2019.115184.</w:t>
      </w:r>
    </w:p>
    <w:p w14:paraId="07DCE3E2" w14:textId="77777777" w:rsidR="00AC0AFE" w:rsidRDefault="001C0E6D" w:rsidP="006A00A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C0AFE">
        <w:rPr>
          <w:rFonts w:ascii="Times New Roman" w:hAnsi="Times New Roman" w:cs="Times New Roman"/>
          <w:sz w:val="24"/>
          <w:szCs w:val="24"/>
        </w:rPr>
        <w:t>Апрятин</w:t>
      </w:r>
      <w:proofErr w:type="spellEnd"/>
      <w:r w:rsidRPr="00AC0AFE">
        <w:rPr>
          <w:rFonts w:ascii="Times New Roman" w:hAnsi="Times New Roman" w:cs="Times New Roman"/>
          <w:sz w:val="24"/>
          <w:szCs w:val="24"/>
        </w:rPr>
        <w:t xml:space="preserve"> С.А., Карпенко М.Н., Муружева З.М., Большакова М.В., </w:t>
      </w:r>
      <w:proofErr w:type="spellStart"/>
      <w:r w:rsidRPr="00AC0AFE">
        <w:rPr>
          <w:rFonts w:ascii="Times New Roman" w:hAnsi="Times New Roman" w:cs="Times New Roman"/>
          <w:sz w:val="24"/>
          <w:szCs w:val="24"/>
        </w:rPr>
        <w:t>Магазенкова</w:t>
      </w:r>
      <w:proofErr w:type="spellEnd"/>
      <w:r w:rsidRPr="00AC0AFE">
        <w:rPr>
          <w:rFonts w:ascii="Times New Roman" w:hAnsi="Times New Roman" w:cs="Times New Roman"/>
          <w:sz w:val="24"/>
          <w:szCs w:val="24"/>
        </w:rPr>
        <w:t xml:space="preserve"> Д.Н., Клименко В.М. Нейродегенеративные и метаболические нарушения, опосредованные следовыми аминами и их рецепторами// Медицинский академический журнал. </w:t>
      </w:r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2020. </w:t>
      </w:r>
      <w:r w:rsidRPr="00AC0AFE">
        <w:rPr>
          <w:rFonts w:ascii="Times New Roman" w:hAnsi="Times New Roman" w:cs="Times New Roman"/>
          <w:sz w:val="24"/>
          <w:szCs w:val="24"/>
        </w:rPr>
        <w:t>Т</w:t>
      </w:r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.20. №1. </w:t>
      </w:r>
      <w:r w:rsidRPr="00AC0AFE">
        <w:rPr>
          <w:rFonts w:ascii="Times New Roman" w:hAnsi="Times New Roman" w:cs="Times New Roman"/>
          <w:sz w:val="24"/>
          <w:szCs w:val="24"/>
        </w:rPr>
        <w:t>С</w:t>
      </w:r>
      <w:r w:rsidRPr="00AC0AFE">
        <w:rPr>
          <w:rFonts w:ascii="Times New Roman" w:hAnsi="Times New Roman" w:cs="Times New Roman"/>
          <w:sz w:val="24"/>
          <w:szCs w:val="24"/>
          <w:lang w:val="en-US"/>
        </w:rPr>
        <w:t>. 9-22.</w:t>
      </w:r>
    </w:p>
    <w:p w14:paraId="39E84201" w14:textId="77777777" w:rsidR="00AC0AFE" w:rsidRDefault="0077257C" w:rsidP="00523BD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Ekaterina Y.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Ilyechova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, Irina V.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Miliukhina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, Marina N. Karpenko,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Iurii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 A.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Orlov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Ludmila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 V.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Puchkova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 and Sergey A.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Samsonov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 Case of Early-Onset Parkinson’s Disease in a Heterozygous Mutation Carrier of the ATP7B Gene J. Pers. Med. 2019, 9, 41; doi:10.3390/jpm9030041.</w:t>
      </w:r>
    </w:p>
    <w:p w14:paraId="1F2C9560" w14:textId="77777777" w:rsidR="00AC0AFE" w:rsidRDefault="001C0E6D" w:rsidP="00E153F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0AFE">
        <w:rPr>
          <w:rFonts w:ascii="Times New Roman" w:hAnsi="Times New Roman" w:cs="Times New Roman"/>
          <w:sz w:val="24"/>
          <w:szCs w:val="24"/>
        </w:rPr>
        <w:t xml:space="preserve">Ширяева Е.В., </w:t>
      </w:r>
      <w:proofErr w:type="spellStart"/>
      <w:r w:rsidRPr="00AC0AFE">
        <w:rPr>
          <w:rFonts w:ascii="Times New Roman" w:hAnsi="Times New Roman" w:cs="Times New Roman"/>
          <w:sz w:val="24"/>
          <w:szCs w:val="24"/>
        </w:rPr>
        <w:t>Никищенкова</w:t>
      </w:r>
      <w:proofErr w:type="spellEnd"/>
      <w:r w:rsidRPr="00AC0AFE">
        <w:rPr>
          <w:rFonts w:ascii="Times New Roman" w:hAnsi="Times New Roman" w:cs="Times New Roman"/>
          <w:sz w:val="24"/>
          <w:szCs w:val="24"/>
        </w:rPr>
        <w:t xml:space="preserve"> А.С., </w:t>
      </w:r>
      <w:proofErr w:type="spellStart"/>
      <w:r w:rsidRPr="00AC0AFE">
        <w:rPr>
          <w:rFonts w:ascii="Times New Roman" w:hAnsi="Times New Roman" w:cs="Times New Roman"/>
          <w:sz w:val="24"/>
          <w:szCs w:val="24"/>
        </w:rPr>
        <w:t>Жулёв</w:t>
      </w:r>
      <w:proofErr w:type="spellEnd"/>
      <w:r w:rsidRPr="00AC0AFE">
        <w:rPr>
          <w:rFonts w:ascii="Times New Roman" w:hAnsi="Times New Roman" w:cs="Times New Roman"/>
          <w:sz w:val="24"/>
          <w:szCs w:val="24"/>
        </w:rPr>
        <w:t xml:space="preserve"> В.С., </w:t>
      </w:r>
      <w:proofErr w:type="spellStart"/>
      <w:r w:rsidRPr="00AC0AFE">
        <w:rPr>
          <w:rFonts w:ascii="Times New Roman" w:hAnsi="Times New Roman" w:cs="Times New Roman"/>
          <w:sz w:val="24"/>
          <w:szCs w:val="24"/>
        </w:rPr>
        <w:t>Жулёв</w:t>
      </w:r>
      <w:proofErr w:type="spellEnd"/>
      <w:r w:rsidRPr="00AC0AFE">
        <w:rPr>
          <w:rFonts w:ascii="Times New Roman" w:hAnsi="Times New Roman" w:cs="Times New Roman"/>
          <w:sz w:val="24"/>
          <w:szCs w:val="24"/>
        </w:rPr>
        <w:t xml:space="preserve"> Н.М., </w:t>
      </w:r>
      <w:proofErr w:type="spellStart"/>
      <w:r w:rsidRPr="00AC0AFE">
        <w:rPr>
          <w:rFonts w:ascii="Times New Roman" w:hAnsi="Times New Roman" w:cs="Times New Roman"/>
          <w:sz w:val="24"/>
          <w:szCs w:val="24"/>
        </w:rPr>
        <w:t>Халимов</w:t>
      </w:r>
      <w:proofErr w:type="spellEnd"/>
      <w:r w:rsidRPr="00AC0AFE">
        <w:rPr>
          <w:rFonts w:ascii="Times New Roman" w:hAnsi="Times New Roman" w:cs="Times New Roman"/>
          <w:sz w:val="24"/>
          <w:szCs w:val="24"/>
        </w:rPr>
        <w:t xml:space="preserve"> Ю.Ш., </w:t>
      </w:r>
      <w:proofErr w:type="spellStart"/>
      <w:r w:rsidRPr="00AC0AFE">
        <w:rPr>
          <w:rFonts w:ascii="Times New Roman" w:hAnsi="Times New Roman" w:cs="Times New Roman"/>
          <w:sz w:val="24"/>
          <w:szCs w:val="24"/>
        </w:rPr>
        <w:t>Загребельная</w:t>
      </w:r>
      <w:proofErr w:type="spellEnd"/>
      <w:r w:rsidRPr="00AC0AFE">
        <w:rPr>
          <w:rFonts w:ascii="Times New Roman" w:hAnsi="Times New Roman" w:cs="Times New Roman"/>
          <w:sz w:val="24"/>
          <w:szCs w:val="24"/>
        </w:rPr>
        <w:t xml:space="preserve"> О.А. Карпенко М.Н. Возможности магнитно-резонансной томографии в диагностике компрессионно-ишемических невропатий рук у пациентов с гипотиреозом. Лучевая</w:t>
      </w:r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0AFE">
        <w:rPr>
          <w:rFonts w:ascii="Times New Roman" w:hAnsi="Times New Roman" w:cs="Times New Roman"/>
          <w:sz w:val="24"/>
          <w:szCs w:val="24"/>
        </w:rPr>
        <w:t>диагностика</w:t>
      </w:r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0AFE">
        <w:rPr>
          <w:rFonts w:ascii="Times New Roman" w:hAnsi="Times New Roman" w:cs="Times New Roman"/>
          <w:sz w:val="24"/>
          <w:szCs w:val="24"/>
        </w:rPr>
        <w:t>и</w:t>
      </w:r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0AFE">
        <w:rPr>
          <w:rFonts w:ascii="Times New Roman" w:hAnsi="Times New Roman" w:cs="Times New Roman"/>
          <w:sz w:val="24"/>
          <w:szCs w:val="24"/>
        </w:rPr>
        <w:t>терапия</w:t>
      </w:r>
      <w:r w:rsidRPr="00AC0AFE">
        <w:rPr>
          <w:rFonts w:ascii="Times New Roman" w:hAnsi="Times New Roman" w:cs="Times New Roman"/>
          <w:sz w:val="24"/>
          <w:szCs w:val="24"/>
          <w:lang w:val="en-US"/>
        </w:rPr>
        <w:t>. 2019; 1 (10</w:t>
      </w:r>
      <w:proofErr w:type="gramStart"/>
      <w:r w:rsidRPr="00AC0AFE">
        <w:rPr>
          <w:rFonts w:ascii="Times New Roman" w:hAnsi="Times New Roman" w:cs="Times New Roman"/>
          <w:sz w:val="24"/>
          <w:szCs w:val="24"/>
          <w:lang w:val="en-US"/>
        </w:rPr>
        <w:t>),  55</w:t>
      </w:r>
      <w:proofErr w:type="gram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-61. </w:t>
      </w:r>
      <w:hyperlink r:id="rId5" w:history="1">
        <w:r w:rsidRPr="00AC0AF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https://doi.org/10.22328/2079-5343-2019-10-1-55-61</w:t>
        </w:r>
      </w:hyperlink>
      <w:r w:rsidRPr="00AC0AF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CFCE7CE" w14:textId="77777777" w:rsidR="00AC0AFE" w:rsidRDefault="0077257C" w:rsidP="004F6E6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Karpenko MN,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Ilyicheva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 EY, Muruzheva ZM,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Milyukhina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 IV,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Orlov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 YA,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Puchkova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 LV1 Role of Copper Dyshomeostasis in the Pathogenesis of Parkinson's Disease // Bull Exp Biol Med. 2018 Mar;164(5):596-600. doi: 10.1007/s10517-018-4039-4.</w:t>
      </w:r>
    </w:p>
    <w:p w14:paraId="4B0FA06A" w14:textId="77777777" w:rsidR="00AC0AFE" w:rsidRDefault="001C0E6D" w:rsidP="00E9262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Dremencov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 E1,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Lapshin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 M,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Komelkova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 M,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Alliluev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 A, Tseilikman O, Karpenko M, Pestereva N,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Manukhina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 E, Downey HF, Tseilikman V. Chronic predator scent stress alters serotonin and dopamine levels in the rat thalamus and hypothalamus, respectively // Gen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Physiol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Biophys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>. 2019 Mar; 38(2):187-190. doi: 10.4149/gpb_2019003.</w:t>
      </w:r>
    </w:p>
    <w:p w14:paraId="2BCE47BE" w14:textId="77777777" w:rsidR="00AC0AFE" w:rsidRDefault="00894A96" w:rsidP="001562A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Tseylikman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, V.,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Tseylikman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, O.,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Manukhina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, E., Downey, F.,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Lapshin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, M.,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Komelkova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, M., Karpenko, M., &amp; Pestereva, N. Intermittent hypoxia improves alterations of noradrenaline content and MAO-A activity induced by post-traumatic stress disorder in </w:t>
      </w:r>
      <w:proofErr w:type="gramStart"/>
      <w:r w:rsidRPr="00AC0AFE">
        <w:rPr>
          <w:rFonts w:ascii="Times New Roman" w:hAnsi="Times New Roman" w:cs="Times New Roman"/>
          <w:sz w:val="24"/>
          <w:szCs w:val="24"/>
          <w:lang w:val="en-US"/>
        </w:rPr>
        <w:t>rats</w:t>
      </w:r>
      <w:proofErr w:type="gram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 cerebral cortex // Psychoneuroendocrinology, 100, S31–S32. doi: 10.1016/j.psyneuen.2018.12.114</w:t>
      </w:r>
    </w:p>
    <w:p w14:paraId="427A433E" w14:textId="77777777" w:rsidR="00AC0AFE" w:rsidRDefault="0077257C" w:rsidP="00A96BA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0AF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Karpenko MN,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Vasilishina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 AA,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Gromova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 EA, Muruzheva ZM, Bernadotte A. Interleukin-1β, interleukin-1 receptor antagonist, interleukin-6, interleukin-10, and tumor necrosis factor-α levels in CSF and serum in relation to the clinical diversity of Parkinson's disease // Cell Immunol. 2018 May; 327:77-82. doi: 10.1016/j.cellimm.2018.02.011.</w:t>
      </w:r>
    </w:p>
    <w:p w14:paraId="4DEA90F5" w14:textId="77777777" w:rsidR="00AC0AFE" w:rsidRPr="00AC0AFE" w:rsidRDefault="0077257C" w:rsidP="008B79A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Ilyechova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 EY,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Miliukhina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 IV,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Orlov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 IA, Muruzheva ZM,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Puchkova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 LV, Karpenko MN A low blood copper concentration is a co-morbidity burden factor in Parkinson's disease development // </w:t>
      </w:r>
      <w:proofErr w:type="spellStart"/>
      <w:r w:rsidRPr="00AC0AFE">
        <w:rPr>
          <w:rFonts w:ascii="Times New Roman" w:hAnsi="Times New Roman" w:cs="Times New Roman"/>
          <w:sz w:val="24"/>
          <w:szCs w:val="24"/>
          <w:lang w:val="en-US"/>
        </w:rPr>
        <w:t>Neurosci</w:t>
      </w:r>
      <w:proofErr w:type="spellEnd"/>
      <w:r w:rsidRPr="00AC0AFE">
        <w:rPr>
          <w:rFonts w:ascii="Times New Roman" w:hAnsi="Times New Roman" w:cs="Times New Roman"/>
          <w:sz w:val="24"/>
          <w:szCs w:val="24"/>
          <w:lang w:val="en-US"/>
        </w:rPr>
        <w:t xml:space="preserve"> Res. 2018 Oct;135:54-62. doi: 10.1016/j.neures.2017.11.011.</w:t>
      </w:r>
    </w:p>
    <w:p w14:paraId="7EDBC78A" w14:textId="77777777" w:rsidR="00DE50D2" w:rsidRDefault="00DE50D2" w:rsidP="0077257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360731DB" w14:textId="77777777" w:rsidR="001E3F44" w:rsidRPr="00AC0AFE" w:rsidRDefault="001E3F44" w:rsidP="001E3F4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E3F44" w:rsidRPr="00AC0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B5E4F"/>
    <w:multiLevelType w:val="hybridMultilevel"/>
    <w:tmpl w:val="134CC9AA"/>
    <w:lvl w:ilvl="0" w:tplc="7B92FD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526207"/>
    <w:multiLevelType w:val="hybridMultilevel"/>
    <w:tmpl w:val="7BBEBC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3E84BC4"/>
    <w:multiLevelType w:val="hybridMultilevel"/>
    <w:tmpl w:val="E5047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83"/>
    <w:rsid w:val="001B314A"/>
    <w:rsid w:val="001C0E6D"/>
    <w:rsid w:val="001E3F44"/>
    <w:rsid w:val="002E45C2"/>
    <w:rsid w:val="00412282"/>
    <w:rsid w:val="004D3073"/>
    <w:rsid w:val="00510DC1"/>
    <w:rsid w:val="00527512"/>
    <w:rsid w:val="005E7D32"/>
    <w:rsid w:val="006115A5"/>
    <w:rsid w:val="0077257C"/>
    <w:rsid w:val="00894A96"/>
    <w:rsid w:val="00983C49"/>
    <w:rsid w:val="009E4B6C"/>
    <w:rsid w:val="00AC0AFE"/>
    <w:rsid w:val="00D12383"/>
    <w:rsid w:val="00D30A01"/>
    <w:rsid w:val="00DE50D2"/>
    <w:rsid w:val="00FD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3CF5B"/>
  <w15:chartTrackingRefBased/>
  <w15:docId w15:val="{CE8C08D6-58C5-40DA-9334-645D0347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3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25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22328/2079-5343-2019-10-1-55-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2024-04-01T11:58:00Z</dcterms:created>
  <dcterms:modified xsi:type="dcterms:W3CDTF">2024-04-01T11:58:00Z</dcterms:modified>
</cp:coreProperties>
</file>